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10193"/>
      </w:tblGrid>
      <w:tr w:rsidR="00721990" w:rsidTr="005B7066">
        <w:tc>
          <w:tcPr>
            <w:tcW w:w="4927" w:type="dxa"/>
          </w:tcPr>
          <w:p w:rsidR="00721990" w:rsidRPr="00073071" w:rsidRDefault="00721990" w:rsidP="00594305">
            <w:pPr>
              <w:jc w:val="center"/>
              <w:rPr>
                <w:sz w:val="24"/>
                <w:szCs w:val="24"/>
              </w:rPr>
            </w:pPr>
            <w:bookmarkStart w:id="0" w:name="chuong_pl_9"/>
            <w:r>
              <w:rPr>
                <w:b/>
                <w:bCs/>
                <w:lang w:val="vi-VN"/>
              </w:rPr>
              <w:br w:type="column"/>
            </w:r>
            <w:r w:rsidRPr="00073071">
              <w:rPr>
                <w:sz w:val="24"/>
                <w:szCs w:val="24"/>
              </w:rPr>
              <w:t>SỞ GIÁO DỤC VÀ ĐÀO TẠO LONG AN</w:t>
            </w:r>
          </w:p>
          <w:p w:rsidR="00721990" w:rsidRPr="00473524" w:rsidRDefault="00721990" w:rsidP="00594305">
            <w:pPr>
              <w:jc w:val="center"/>
              <w:rPr>
                <w:b/>
              </w:rPr>
            </w:pPr>
            <w:r w:rsidRPr="00073071">
              <w:rPr>
                <w:b/>
                <w:sz w:val="24"/>
                <w:szCs w:val="24"/>
              </w:rPr>
              <w:t>TRƯỜNG THCS&amp;THPT LƯƠNG HOÀ</w:t>
            </w:r>
          </w:p>
        </w:tc>
        <w:tc>
          <w:tcPr>
            <w:tcW w:w="10349" w:type="dxa"/>
          </w:tcPr>
          <w:p w:rsidR="00721990" w:rsidRDefault="006D64F7" w:rsidP="00594305">
            <w:pPr>
              <w:jc w:val="center"/>
            </w:pPr>
            <w:r>
              <w:rPr>
                <w:b/>
                <w:bCs/>
                <w:noProof/>
              </w:rPr>
              <w:pict>
                <v:rect id="_x0000_s1026" style="position:absolute;left:0;text-align:left;margin-left:391.5pt;margin-top:4.05pt;width:85.5pt;height:24pt;z-index:251660288;mso-position-horizontal-relative:text;mso-position-vertical-relative:text" filled="f" fillcolor="white [3212]" stroked="f">
                  <v:textbox style="mso-next-textbox:#_x0000_s1026">
                    <w:txbxContent>
                      <w:p w:rsidR="00721990" w:rsidRDefault="00721990" w:rsidP="00721990">
                        <w:r>
                          <w:rPr>
                            <w:b/>
                            <w:bCs/>
                            <w:lang w:val="vi-VN"/>
                          </w:rPr>
                          <w:t>Biểu mẫu 09</w:t>
                        </w:r>
                      </w:p>
                    </w:txbxContent>
                  </v:textbox>
                </v:rect>
              </w:pict>
            </w:r>
          </w:p>
          <w:p w:rsidR="00721990" w:rsidRDefault="00721990" w:rsidP="00594305"/>
        </w:tc>
      </w:tr>
      <w:bookmarkEnd w:id="0"/>
    </w:tbl>
    <w:p w:rsidR="00721990" w:rsidRDefault="00721990" w:rsidP="00721990">
      <w:pPr>
        <w:jc w:val="center"/>
      </w:pPr>
    </w:p>
    <w:p w:rsidR="00721990" w:rsidRPr="00073071" w:rsidRDefault="00721990" w:rsidP="00721990">
      <w:pPr>
        <w:jc w:val="center"/>
        <w:rPr>
          <w:sz w:val="28"/>
          <w:szCs w:val="28"/>
        </w:rPr>
      </w:pPr>
      <w:bookmarkStart w:id="1" w:name="chuong_pl_9_name"/>
      <w:r w:rsidRPr="00073071">
        <w:rPr>
          <w:b/>
          <w:bCs/>
          <w:sz w:val="28"/>
          <w:szCs w:val="28"/>
          <w:lang w:val="vi-VN"/>
        </w:rPr>
        <w:t>THÔNG BÁO</w:t>
      </w:r>
      <w:bookmarkEnd w:id="1"/>
    </w:p>
    <w:p w:rsidR="00721990" w:rsidRPr="00D438A9" w:rsidRDefault="00721990" w:rsidP="00721990">
      <w:pPr>
        <w:spacing w:before="120" w:after="280" w:afterAutospacing="1"/>
        <w:jc w:val="center"/>
      </w:pPr>
      <w:bookmarkStart w:id="2" w:name="chuong_pl_9_name_name"/>
      <w:r>
        <w:rPr>
          <w:b/>
          <w:bCs/>
          <w:lang w:val="vi-VN"/>
        </w:rPr>
        <w:t>Cam kết chất lượng giáo dục của trường trung học cơ sở và trường trung học phổ thông, năm học</w:t>
      </w:r>
      <w:bookmarkEnd w:id="2"/>
      <w:r w:rsidR="00F41AA7">
        <w:rPr>
          <w:b/>
          <w:bCs/>
        </w:rPr>
        <w:t xml:space="preserve"> 20</w:t>
      </w:r>
      <w:r w:rsidR="00D0092B">
        <w:rPr>
          <w:b/>
          <w:bCs/>
        </w:rPr>
        <w:t>20 – 2021</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2"/>
        <w:gridCol w:w="2422"/>
        <w:gridCol w:w="3728"/>
        <w:gridCol w:w="756"/>
        <w:gridCol w:w="687"/>
        <w:gridCol w:w="1916"/>
        <w:gridCol w:w="1351"/>
        <w:gridCol w:w="1556"/>
        <w:gridCol w:w="1767"/>
      </w:tblGrid>
      <w:tr w:rsidR="002B259E" w:rsidTr="002B259E">
        <w:trPr>
          <w:jc w:val="center"/>
        </w:trPr>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990" w:rsidRDefault="00721990" w:rsidP="00594305">
            <w:pPr>
              <w:spacing w:before="120"/>
              <w:jc w:val="center"/>
            </w:pPr>
            <w:r>
              <w:rPr>
                <w:lang w:val="vi-VN"/>
              </w:rPr>
              <w:t>STT</w:t>
            </w:r>
          </w:p>
        </w:tc>
        <w:tc>
          <w:tcPr>
            <w:tcW w:w="8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990" w:rsidRDefault="00721990" w:rsidP="00594305">
            <w:pPr>
              <w:spacing w:before="120"/>
              <w:jc w:val="center"/>
            </w:pPr>
            <w:r>
              <w:rPr>
                <w:lang w:val="vi-VN"/>
              </w:rPr>
              <w:t>N</w:t>
            </w:r>
            <w:r>
              <w:t>ộ</w:t>
            </w:r>
            <w:r>
              <w:rPr>
                <w:lang w:val="vi-VN"/>
              </w:rPr>
              <w:t>i dung</w:t>
            </w:r>
          </w:p>
        </w:tc>
        <w:tc>
          <w:tcPr>
            <w:tcW w:w="3953"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21990" w:rsidRDefault="00721990" w:rsidP="00594305">
            <w:pPr>
              <w:spacing w:before="120"/>
              <w:jc w:val="center"/>
              <w:rPr>
                <w:lang w:val="vi-VN"/>
              </w:rPr>
            </w:pPr>
            <w:r>
              <w:rPr>
                <w:lang w:val="vi-VN"/>
              </w:rPr>
              <w:t>Chia theo khối lớp</w:t>
            </w:r>
          </w:p>
        </w:tc>
      </w:tr>
      <w:tr w:rsidR="002B259E" w:rsidTr="002B259E">
        <w:tblPrEx>
          <w:tblBorders>
            <w:top w:val="none" w:sz="0" w:space="0" w:color="auto"/>
            <w:bottom w:val="none" w:sz="0" w:space="0" w:color="auto"/>
            <w:insideH w:val="none" w:sz="0" w:space="0" w:color="auto"/>
            <w:insideV w:val="none" w:sz="0" w:space="0" w:color="auto"/>
          </w:tblBorders>
        </w:tblPrEx>
        <w:trPr>
          <w:jc w:val="center"/>
        </w:trPr>
        <w:tc>
          <w:tcPr>
            <w:tcW w:w="233" w:type="pct"/>
            <w:vMerge/>
            <w:tcBorders>
              <w:top w:val="single" w:sz="8" w:space="0" w:color="auto"/>
              <w:left w:val="single" w:sz="8" w:space="0" w:color="auto"/>
              <w:bottom w:val="nil"/>
              <w:right w:val="nil"/>
              <w:tl2br w:val="nil"/>
              <w:tr2bl w:val="nil"/>
            </w:tcBorders>
            <w:shd w:val="clear" w:color="auto" w:fill="auto"/>
            <w:vAlign w:val="center"/>
          </w:tcPr>
          <w:p w:rsidR="00721990" w:rsidRDefault="00721990" w:rsidP="00594305">
            <w:pPr>
              <w:spacing w:before="120"/>
              <w:jc w:val="center"/>
            </w:pPr>
          </w:p>
        </w:tc>
        <w:tc>
          <w:tcPr>
            <w:tcW w:w="814" w:type="pct"/>
            <w:vMerge/>
            <w:tcBorders>
              <w:top w:val="single" w:sz="8" w:space="0" w:color="auto"/>
              <w:left w:val="single" w:sz="8" w:space="0" w:color="auto"/>
              <w:bottom w:val="nil"/>
              <w:right w:val="nil"/>
              <w:tl2br w:val="nil"/>
              <w:tr2bl w:val="nil"/>
            </w:tcBorders>
            <w:shd w:val="clear" w:color="auto" w:fill="auto"/>
            <w:vAlign w:val="center"/>
          </w:tcPr>
          <w:p w:rsidR="00721990" w:rsidRDefault="00721990" w:rsidP="00594305">
            <w:pPr>
              <w:spacing w:before="120"/>
              <w:jc w:val="center"/>
            </w:pP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990" w:rsidRDefault="00721990" w:rsidP="00594305">
            <w:pPr>
              <w:jc w:val="center"/>
            </w:pPr>
            <w:r>
              <w:rPr>
                <w:lang w:val="vi-VN"/>
              </w:rPr>
              <w:t>Lớp</w:t>
            </w:r>
            <w:r>
              <w:t xml:space="preserve"> 6</w:t>
            </w:r>
          </w:p>
        </w:tc>
        <w:tc>
          <w:tcPr>
            <w:tcW w:w="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990" w:rsidRDefault="00721990" w:rsidP="00594305">
            <w:pPr>
              <w:jc w:val="center"/>
            </w:pPr>
            <w:r>
              <w:rPr>
                <w:lang w:val="vi-VN"/>
              </w:rPr>
              <w:t>Lớp</w:t>
            </w:r>
            <w:r>
              <w:t xml:space="preserve"> 7</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21990" w:rsidRDefault="00721990" w:rsidP="00594305">
            <w:pPr>
              <w:jc w:val="center"/>
            </w:pPr>
            <w:r>
              <w:rPr>
                <w:lang w:val="vi-VN"/>
              </w:rPr>
              <w:t>Lớp</w:t>
            </w:r>
            <w:r>
              <w:t xml:space="preserve"> 8</w:t>
            </w:r>
          </w:p>
        </w:tc>
        <w:tc>
          <w:tcPr>
            <w:tcW w:w="6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21990" w:rsidRDefault="00721990" w:rsidP="00594305">
            <w:pPr>
              <w:jc w:val="center"/>
            </w:pPr>
            <w:r>
              <w:rPr>
                <w:lang w:val="vi-VN"/>
              </w:rPr>
              <w:t>Lớp</w:t>
            </w:r>
            <w:r>
              <w:t xml:space="preserve"> 9</w:t>
            </w:r>
          </w:p>
        </w:tc>
        <w:tc>
          <w:tcPr>
            <w:tcW w:w="454" w:type="pct"/>
            <w:tcBorders>
              <w:top w:val="single" w:sz="8" w:space="0" w:color="auto"/>
              <w:left w:val="single" w:sz="8" w:space="0" w:color="auto"/>
              <w:bottom w:val="nil"/>
              <w:right w:val="single" w:sz="8" w:space="0" w:color="auto"/>
              <w:tl2br w:val="nil"/>
              <w:tr2bl w:val="nil"/>
            </w:tcBorders>
            <w:shd w:val="solid" w:color="FFFFFF" w:fill="auto"/>
            <w:vAlign w:val="center"/>
          </w:tcPr>
          <w:p w:rsidR="00721990" w:rsidRDefault="00721990" w:rsidP="00594305">
            <w:pPr>
              <w:jc w:val="center"/>
            </w:pPr>
            <w:r>
              <w:rPr>
                <w:lang w:val="vi-VN"/>
              </w:rPr>
              <w:t>Lớp</w:t>
            </w:r>
            <w:r>
              <w:t xml:space="preserve"> 10</w:t>
            </w:r>
          </w:p>
        </w:tc>
        <w:tc>
          <w:tcPr>
            <w:tcW w:w="523" w:type="pct"/>
            <w:tcBorders>
              <w:top w:val="single" w:sz="8" w:space="0" w:color="auto"/>
              <w:left w:val="single" w:sz="8" w:space="0" w:color="auto"/>
              <w:bottom w:val="nil"/>
              <w:right w:val="single" w:sz="8" w:space="0" w:color="auto"/>
              <w:tl2br w:val="nil"/>
              <w:tr2bl w:val="nil"/>
            </w:tcBorders>
            <w:shd w:val="solid" w:color="FFFFFF" w:fill="auto"/>
            <w:vAlign w:val="center"/>
          </w:tcPr>
          <w:p w:rsidR="00721990" w:rsidRDefault="00721990" w:rsidP="00594305">
            <w:pPr>
              <w:jc w:val="center"/>
            </w:pPr>
            <w:r>
              <w:rPr>
                <w:lang w:val="vi-VN"/>
              </w:rPr>
              <w:t>Lớp</w:t>
            </w:r>
            <w:r>
              <w:t xml:space="preserve"> 11</w:t>
            </w:r>
          </w:p>
        </w:tc>
        <w:tc>
          <w:tcPr>
            <w:tcW w:w="594" w:type="pct"/>
            <w:tcBorders>
              <w:top w:val="single" w:sz="8" w:space="0" w:color="auto"/>
              <w:left w:val="single" w:sz="8" w:space="0" w:color="auto"/>
              <w:bottom w:val="nil"/>
              <w:right w:val="single" w:sz="8" w:space="0" w:color="auto"/>
              <w:tl2br w:val="nil"/>
              <w:tr2bl w:val="nil"/>
            </w:tcBorders>
            <w:shd w:val="solid" w:color="FFFFFF" w:fill="auto"/>
            <w:vAlign w:val="center"/>
          </w:tcPr>
          <w:p w:rsidR="00721990" w:rsidRDefault="00721990" w:rsidP="00594305">
            <w:pPr>
              <w:jc w:val="center"/>
            </w:pPr>
            <w:r>
              <w:rPr>
                <w:lang w:val="vi-VN"/>
              </w:rPr>
              <w:t>Lớp</w:t>
            </w:r>
            <w:r>
              <w:t xml:space="preserve"> 12</w:t>
            </w:r>
          </w:p>
        </w:tc>
      </w:tr>
      <w:tr w:rsidR="002B259E" w:rsidTr="002B259E">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B7066" w:rsidRDefault="005B7066" w:rsidP="00594305">
            <w:pPr>
              <w:jc w:val="center"/>
            </w:pPr>
            <w:r>
              <w:rPr>
                <w:lang w:val="vi-VN"/>
              </w:rPr>
              <w:t>I</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B7066" w:rsidRDefault="005B7066" w:rsidP="00594305">
            <w:r>
              <w:rPr>
                <w:lang w:val="vi-VN"/>
              </w:rPr>
              <w:t>Điều kiện tuy</w:t>
            </w:r>
            <w:r>
              <w:t>ể</w:t>
            </w:r>
            <w:r>
              <w:rPr>
                <w:lang w:val="vi-VN"/>
              </w:rPr>
              <w:t>n sinh</w:t>
            </w:r>
          </w:p>
        </w:tc>
        <w:tc>
          <w:tcPr>
            <w:tcW w:w="1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B7066" w:rsidRPr="007E1962" w:rsidRDefault="005B7066" w:rsidP="00D6631F">
            <w:pPr>
              <w:pStyle w:val="NoSpacing"/>
              <w:ind w:right="142"/>
              <w:jc w:val="both"/>
            </w:pPr>
            <w:r w:rsidRPr="007E1962">
              <w:t xml:space="preserve">- HS thuộc địa bàn </w:t>
            </w:r>
            <w:r>
              <w:t>xã Lương Hoà</w:t>
            </w:r>
            <w:r w:rsidRPr="007E1962">
              <w:t>.</w:t>
            </w:r>
          </w:p>
          <w:p w:rsidR="005B7066" w:rsidRPr="007E1962" w:rsidRDefault="005B7066" w:rsidP="00D6631F">
            <w:pPr>
              <w:pStyle w:val="NoSpacing"/>
              <w:ind w:right="142"/>
              <w:jc w:val="both"/>
            </w:pPr>
            <w:r w:rsidRPr="007E1962">
              <w:t xml:space="preserve">- Đủ 11 tuổi ( có giấy khai sinh hợp lệ, </w:t>
            </w:r>
            <w:r>
              <w:t>HTCT TH</w:t>
            </w:r>
            <w:r w:rsidRPr="007E1962">
              <w:t>).</w:t>
            </w:r>
          </w:p>
          <w:p w:rsidR="005B7066" w:rsidRPr="007E1962" w:rsidRDefault="005B7066" w:rsidP="00D6631F">
            <w:pPr>
              <w:pStyle w:val="NoSpacing"/>
              <w:ind w:right="142"/>
              <w:jc w:val="both"/>
            </w:pPr>
            <w:r w:rsidRPr="007E1962">
              <w:t>- Đảm bảo lên lớp đúng theo Thông tư 58 của Bộ Giáo dục.</w:t>
            </w:r>
          </w:p>
          <w:p w:rsidR="005B7066" w:rsidRDefault="005B7066" w:rsidP="00721990">
            <w:r w:rsidRPr="007E1962">
              <w:t>- HS chuyển đến có đủ học bạ, giấy khai sinh hợp lệ, giấy chuyển trường.</w:t>
            </w:r>
          </w:p>
        </w:tc>
        <w:tc>
          <w:tcPr>
            <w:tcW w:w="1128"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B7066" w:rsidRPr="007E1962" w:rsidRDefault="005B7066" w:rsidP="00594305">
            <w:pPr>
              <w:pStyle w:val="NoSpacing"/>
              <w:ind w:left="142" w:right="143"/>
              <w:jc w:val="both"/>
            </w:pPr>
          </w:p>
          <w:p w:rsidR="005B7066" w:rsidRPr="007E1962" w:rsidRDefault="005B7066" w:rsidP="00594305">
            <w:pPr>
              <w:pStyle w:val="NoSpacing"/>
              <w:ind w:left="142" w:right="143"/>
              <w:jc w:val="both"/>
            </w:pPr>
          </w:p>
          <w:p w:rsidR="005B7066" w:rsidRPr="007E1962" w:rsidRDefault="005B7066" w:rsidP="00594305">
            <w:pPr>
              <w:pStyle w:val="NoSpacing"/>
              <w:ind w:left="142" w:right="143"/>
              <w:jc w:val="both"/>
            </w:pPr>
          </w:p>
          <w:p w:rsidR="005B7066" w:rsidRPr="007E1962" w:rsidRDefault="005B7066" w:rsidP="00594305">
            <w:pPr>
              <w:pStyle w:val="NoSpacing"/>
              <w:ind w:left="142" w:right="143"/>
              <w:jc w:val="both"/>
            </w:pPr>
          </w:p>
          <w:p w:rsidR="005B7066" w:rsidRPr="007E1962" w:rsidRDefault="005B7066" w:rsidP="00721990">
            <w:pPr>
              <w:pStyle w:val="NoSpacing"/>
              <w:ind w:right="143"/>
              <w:jc w:val="both"/>
            </w:pPr>
            <w:r w:rsidRPr="007E1962">
              <w:t xml:space="preserve">- Đảm bảo lên lớp đúng theo Thông tư 58 của Bộ Giáo dục. </w:t>
            </w:r>
          </w:p>
          <w:p w:rsidR="005B7066" w:rsidRPr="007E1962" w:rsidRDefault="005B7066" w:rsidP="005B7066">
            <w:pPr>
              <w:pStyle w:val="NoSpacing"/>
              <w:ind w:right="58"/>
              <w:jc w:val="both"/>
            </w:pPr>
            <w:r w:rsidRPr="007E1962">
              <w:t>- HS chuyển đến có đủ học bạ, giấy khai sinh hợp lệ, giấy chuyển trường</w:t>
            </w:r>
          </w:p>
        </w:tc>
        <w:tc>
          <w:tcPr>
            <w:tcW w:w="454" w:type="pct"/>
            <w:tcBorders>
              <w:top w:val="single" w:sz="8" w:space="0" w:color="auto"/>
              <w:left w:val="single" w:sz="8" w:space="0" w:color="auto"/>
              <w:bottom w:val="nil"/>
              <w:right w:val="single" w:sz="8" w:space="0" w:color="auto"/>
              <w:tl2br w:val="nil"/>
              <w:tr2bl w:val="nil"/>
            </w:tcBorders>
            <w:shd w:val="solid" w:color="FFFFFF" w:fill="auto"/>
          </w:tcPr>
          <w:p w:rsidR="00F41AA7" w:rsidRDefault="00F41AA7" w:rsidP="00594305">
            <w:pPr>
              <w:rPr>
                <w:color w:val="333333"/>
              </w:rPr>
            </w:pPr>
            <w:r w:rsidRPr="007E1962">
              <w:t>- Đủ 1</w:t>
            </w:r>
            <w:r>
              <w:t>5</w:t>
            </w:r>
            <w:r w:rsidRPr="007E1962">
              <w:t xml:space="preserve"> tuổi</w:t>
            </w:r>
            <w:r w:rsidR="00FE783A">
              <w:t>, có đăng ký dự thi hoặc nguyện vọng.</w:t>
            </w:r>
          </w:p>
          <w:p w:rsidR="005B7066" w:rsidRPr="00D0092B" w:rsidRDefault="00F41AA7" w:rsidP="00594305">
            <w:pPr>
              <w:rPr>
                <w:color w:val="000000" w:themeColor="text1"/>
                <w:lang w:val="vi-VN"/>
              </w:rPr>
            </w:pPr>
            <w:r w:rsidRPr="00D0092B">
              <w:rPr>
                <w:color w:val="000000" w:themeColor="text1"/>
              </w:rPr>
              <w:t xml:space="preserve">- </w:t>
            </w:r>
            <w:r w:rsidR="005B7066" w:rsidRPr="00D0092B">
              <w:rPr>
                <w:color w:val="000000" w:themeColor="text1"/>
              </w:rPr>
              <w:t>Trúng tuyển kỳ thi TS lớp 10 THPT do Sở GD&amp;ĐT tổ chức</w:t>
            </w:r>
          </w:p>
        </w:tc>
        <w:tc>
          <w:tcPr>
            <w:tcW w:w="1118" w:type="pct"/>
            <w:gridSpan w:val="2"/>
            <w:tcBorders>
              <w:top w:val="single" w:sz="8" w:space="0" w:color="auto"/>
              <w:left w:val="single" w:sz="8" w:space="0" w:color="auto"/>
              <w:bottom w:val="nil"/>
              <w:right w:val="single" w:sz="8" w:space="0" w:color="auto"/>
              <w:tl2br w:val="nil"/>
              <w:tr2bl w:val="nil"/>
            </w:tcBorders>
            <w:shd w:val="solid" w:color="FFFFFF" w:fill="auto"/>
          </w:tcPr>
          <w:p w:rsidR="005B7066" w:rsidRPr="007E1962" w:rsidRDefault="005B7066" w:rsidP="005B7066">
            <w:pPr>
              <w:pStyle w:val="NoSpacing"/>
              <w:ind w:right="143"/>
              <w:jc w:val="both"/>
            </w:pPr>
            <w:r w:rsidRPr="007E1962">
              <w:t xml:space="preserve">- Đảm bảo lên lớp đúng theo Thông tư 58 của Bộ Giáo dục. </w:t>
            </w:r>
          </w:p>
          <w:p w:rsidR="005B7066" w:rsidRDefault="005B7066" w:rsidP="005B7066">
            <w:pPr>
              <w:rPr>
                <w:lang w:val="vi-VN"/>
              </w:rPr>
            </w:pPr>
            <w:r w:rsidRPr="007E1962">
              <w:t>- HS chuyển đến có đủ học bạ, giấy khai sinh hợp lệ, giấy chuyển trường</w:t>
            </w:r>
          </w:p>
        </w:tc>
      </w:tr>
      <w:tr w:rsidR="002B259E" w:rsidTr="002B259E">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0A86" w:rsidRDefault="00E80A86" w:rsidP="00594305">
            <w:pPr>
              <w:jc w:val="center"/>
            </w:pPr>
            <w:r>
              <w:rPr>
                <w:lang w:val="vi-VN"/>
              </w:rPr>
              <w:t>II</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0A86" w:rsidRDefault="00E80A86" w:rsidP="00594305">
            <w:pPr>
              <w:spacing w:before="120"/>
            </w:pPr>
            <w:r>
              <w:rPr>
                <w:lang w:val="vi-VN"/>
              </w:rPr>
              <w:t>Chương trình giáo dục mà cơ sở giáo d</w:t>
            </w:r>
            <w:r>
              <w:t xml:space="preserve">ục </w:t>
            </w:r>
            <w:r>
              <w:rPr>
                <w:lang w:val="vi-VN"/>
              </w:rPr>
              <w:t>thực hiện</w:t>
            </w:r>
          </w:p>
        </w:tc>
        <w:tc>
          <w:tcPr>
            <w:tcW w:w="3953"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0A86" w:rsidRPr="007E1962" w:rsidRDefault="00E80A86" w:rsidP="00E80A86">
            <w:r w:rsidRPr="007E1962">
              <w:t xml:space="preserve">- Thực hiện chương trình hiện hành theo quy định của BộGD&amp;ĐT. </w:t>
            </w:r>
          </w:p>
          <w:p w:rsidR="00E80A86" w:rsidRPr="007E1962" w:rsidRDefault="00F41AA7" w:rsidP="00E80A86">
            <w:r>
              <w:t>- Thời gian học 37 tuần.</w:t>
            </w:r>
          </w:p>
          <w:p w:rsidR="00E80A86" w:rsidRPr="007E1962" w:rsidRDefault="00E80A86" w:rsidP="00E80A86">
            <w:r w:rsidRPr="007E1962">
              <w:t>- Kiến thức kỹ năng đúng quy định chuẩn của BGDĐT.</w:t>
            </w:r>
          </w:p>
          <w:p w:rsidR="00E80A86" w:rsidRDefault="00E80A86" w:rsidP="00E80A86">
            <w:pPr>
              <w:rPr>
                <w:lang w:val="vi-VN"/>
              </w:rPr>
            </w:pPr>
            <w:r w:rsidRPr="007E1962">
              <w:t>- Chương trình đào tạo nhằm phát triển toàn diện, và kỹ năng sống.</w:t>
            </w:r>
            <w:r>
              <w:rPr>
                <w:lang w:val="vi-VN"/>
              </w:rPr>
              <w:t> </w:t>
            </w:r>
          </w:p>
        </w:tc>
      </w:tr>
      <w:tr w:rsidR="002B259E" w:rsidTr="002B259E">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720" w:rsidRDefault="00162720" w:rsidP="00594305">
            <w:pPr>
              <w:spacing w:before="120"/>
              <w:jc w:val="center"/>
            </w:pPr>
            <w:r>
              <w:rPr>
                <w:lang w:val="vi-VN"/>
              </w:rPr>
              <w:t>III</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62720" w:rsidRDefault="00162720" w:rsidP="00594305">
            <w:pPr>
              <w:spacing w:before="120"/>
            </w:pPr>
            <w:r>
              <w:rPr>
                <w:lang w:val="vi-VN"/>
              </w:rPr>
              <w:t>Yêu cầu về phối hợp giữa cơ sở giáo dục và gia đình; Yêu cầu về thái độ h</w:t>
            </w:r>
            <w:r>
              <w:t xml:space="preserve">ọc </w:t>
            </w:r>
            <w:r>
              <w:rPr>
                <w:lang w:val="vi-VN"/>
              </w:rPr>
              <w:t>tập của h</w:t>
            </w:r>
            <w:r>
              <w:t>ọc</w:t>
            </w:r>
            <w:r>
              <w:rPr>
                <w:lang w:val="vi-VN"/>
              </w:rPr>
              <w:t xml:space="preserve"> sinh</w:t>
            </w:r>
          </w:p>
        </w:tc>
        <w:tc>
          <w:tcPr>
            <w:tcW w:w="3953"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62720" w:rsidRPr="007E1962" w:rsidRDefault="00162720" w:rsidP="00AC39CB">
            <w:pPr>
              <w:ind w:right="58"/>
              <w:jc w:val="both"/>
              <w:rPr>
                <w:color w:val="000000"/>
              </w:rPr>
            </w:pPr>
            <w:r w:rsidRPr="007E1962">
              <w:t xml:space="preserve">- Nhà trường và phụ huynh có sự phối hợp chặt chẽ trong việc theo dõi, giáo dục học sinh. Hoạt động Ban đại diện cha mẹ học sinh theo Thông tư số 55/2011/TT-BGDĐT. Ban đại diện học sinh trường, lớp họp </w:t>
            </w:r>
            <w:r w:rsidRPr="007E1962">
              <w:rPr>
                <w:color w:val="000000"/>
              </w:rPr>
              <w:t>3 lần/năm</w:t>
            </w:r>
            <w:r w:rsidRPr="007E1962">
              <w:t xml:space="preserve">. Ban đại diện trường có </w:t>
            </w:r>
            <w:r>
              <w:rPr>
                <w:color w:val="000000"/>
              </w:rPr>
              <w:t>09</w:t>
            </w:r>
            <w:r w:rsidRPr="007E1962">
              <w:rPr>
                <w:color w:val="FF0000"/>
              </w:rPr>
              <w:t xml:space="preserve"> </w:t>
            </w:r>
            <w:r w:rsidRPr="007E1962">
              <w:t xml:space="preserve">thành viên, ban đại diện lớp </w:t>
            </w:r>
            <w:r w:rsidRPr="007E1962">
              <w:rPr>
                <w:color w:val="000000"/>
              </w:rPr>
              <w:t xml:space="preserve">có </w:t>
            </w:r>
            <w:r>
              <w:rPr>
                <w:color w:val="000000"/>
              </w:rPr>
              <w:t>02</w:t>
            </w:r>
            <w:r w:rsidRPr="007E1962">
              <w:rPr>
                <w:color w:val="000000"/>
              </w:rPr>
              <w:t xml:space="preserve"> thành viên.</w:t>
            </w:r>
          </w:p>
          <w:p w:rsidR="00162720" w:rsidRPr="007E1962" w:rsidRDefault="00162720" w:rsidP="00AC39CB">
            <w:pPr>
              <w:ind w:right="58"/>
              <w:jc w:val="both"/>
            </w:pPr>
            <w:r w:rsidRPr="007E1962">
              <w:t>- Tổ chức Đội TNTP Hồ Chí Minh</w:t>
            </w:r>
            <w:r>
              <w:t>, Đoàn TNCS</w:t>
            </w:r>
            <w:r w:rsidRPr="007E1962">
              <w:t xml:space="preserve"> Hồ Chí Minh hoạt động đúng điều lệ, kế hoạch các cấp và kế hoạch nhà trường.</w:t>
            </w:r>
          </w:p>
          <w:p w:rsidR="00162720" w:rsidRPr="007E1962" w:rsidRDefault="00162720" w:rsidP="00AC39CB">
            <w:pPr>
              <w:ind w:right="58"/>
              <w:jc w:val="both"/>
            </w:pPr>
            <w:r w:rsidRPr="007E1962">
              <w:t>- Học sinh có thái độ học tập đúng đắn, chấp hành đầy đủ nội quy nhà trường. Mọi học sinh phải thực hiện tốt 5 điều Bác Hồ dạy, học tập và làm theo tư tưởng, đạo đức, phong cách Hồ Chí Minh và phong trào xây dựng trường học thân thiện, học sinh tích cực.</w:t>
            </w:r>
          </w:p>
          <w:p w:rsidR="00162720" w:rsidRPr="00162720" w:rsidRDefault="00162720" w:rsidP="00AC39CB">
            <w:r w:rsidRPr="007E1962">
              <w:t>- Tích cực, siêng năng học tập và rèn luyện để đạt kết quả cao.</w:t>
            </w:r>
          </w:p>
        </w:tc>
      </w:tr>
      <w:tr w:rsidR="002B259E" w:rsidTr="002B259E">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6631F" w:rsidRDefault="00D6631F" w:rsidP="00594305">
            <w:pPr>
              <w:spacing w:before="120"/>
              <w:jc w:val="center"/>
            </w:pPr>
            <w:r>
              <w:rPr>
                <w:lang w:val="vi-VN"/>
              </w:rPr>
              <w:t>IV</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6631F" w:rsidRDefault="00D6631F" w:rsidP="00594305">
            <w:pPr>
              <w:spacing w:before="120"/>
            </w:pPr>
            <w:r>
              <w:rPr>
                <w:lang w:val="vi-VN"/>
              </w:rPr>
              <w:t>Các hoạt động hỗ trợ học tập, sinh hoạt của học sinh ở cơ sở giáo dục</w:t>
            </w:r>
          </w:p>
        </w:tc>
        <w:tc>
          <w:tcPr>
            <w:tcW w:w="3953"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6631F" w:rsidRDefault="00D6631F" w:rsidP="00D6631F">
            <w:pPr>
              <w:pStyle w:val="NoSpacing"/>
              <w:jc w:val="both"/>
              <w:rPr>
                <w:lang w:val="nl-NL"/>
              </w:rPr>
            </w:pPr>
            <w:r>
              <w:rPr>
                <w:lang w:val="nl-NL"/>
              </w:rPr>
              <w:t>- Cơ sở vật chất</w:t>
            </w:r>
            <w:r w:rsidRPr="00BA4CBA">
              <w:rPr>
                <w:lang w:val="nl-NL"/>
              </w:rPr>
              <w:t xml:space="preserve"> đủ đảm bảo cho tất cả các môn giảng dạy.</w:t>
            </w:r>
          </w:p>
          <w:p w:rsidR="00D6631F" w:rsidRDefault="00D6631F" w:rsidP="00D6631F">
            <w:pPr>
              <w:pStyle w:val="NoSpacing"/>
              <w:jc w:val="both"/>
              <w:rPr>
                <w:lang w:val="nl-NL"/>
              </w:rPr>
            </w:pPr>
            <w:r w:rsidRPr="00BA4CBA">
              <w:rPr>
                <w:lang w:val="nl-NL"/>
              </w:rPr>
              <w:t>- Thiết bị dạy học: Đủ các thiết bị tối thiểu theo quy định B</w:t>
            </w:r>
            <w:r>
              <w:rPr>
                <w:lang w:val="nl-NL"/>
              </w:rPr>
              <w:t xml:space="preserve">ộ </w:t>
            </w:r>
            <w:r w:rsidRPr="00BA4CBA">
              <w:rPr>
                <w:lang w:val="nl-NL"/>
              </w:rPr>
              <w:t>GDĐT.</w:t>
            </w:r>
          </w:p>
          <w:p w:rsidR="00D6631F" w:rsidRDefault="00D6631F" w:rsidP="00D6631F">
            <w:pPr>
              <w:rPr>
                <w:lang w:val="vi-VN"/>
              </w:rPr>
            </w:pPr>
            <w:r w:rsidRPr="00BA4CBA">
              <w:t xml:space="preserve">- Phòng học được trang bị đầy đủ: </w:t>
            </w:r>
            <w:r>
              <w:t xml:space="preserve">bàn ghế, </w:t>
            </w:r>
            <w:r w:rsidRPr="00BA4CBA">
              <w:t>bảng chống lóa, ánh sáng, quạt  thoáng mát.</w:t>
            </w:r>
          </w:p>
        </w:tc>
      </w:tr>
      <w:tr w:rsidR="002B259E" w:rsidTr="002B259E">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6631F" w:rsidRDefault="00D6631F" w:rsidP="00594305">
            <w:pPr>
              <w:spacing w:before="120"/>
              <w:jc w:val="center"/>
            </w:pPr>
            <w:r>
              <w:rPr>
                <w:lang w:val="vi-VN"/>
              </w:rPr>
              <w:lastRenderedPageBreak/>
              <w:t>V</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6631F" w:rsidRDefault="00D6631F" w:rsidP="00594305">
            <w:pPr>
              <w:spacing w:before="120"/>
            </w:pPr>
            <w:r>
              <w:rPr>
                <w:lang w:val="vi-VN"/>
              </w:rPr>
              <w:t>Kết quả năng lực, phẩm chất, học tập và sức khỏe của học sinh dự ki</w:t>
            </w:r>
            <w:r>
              <w:t>ế</w:t>
            </w:r>
            <w:r>
              <w:rPr>
                <w:lang w:val="vi-VN"/>
              </w:rPr>
              <w:t>n đ</w:t>
            </w:r>
            <w:r>
              <w:t>ạ</w:t>
            </w:r>
            <w:r>
              <w:rPr>
                <w:lang w:val="vi-VN"/>
              </w:rPr>
              <w:t>t được</w:t>
            </w:r>
          </w:p>
        </w:tc>
        <w:tc>
          <w:tcPr>
            <w:tcW w:w="3953"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40547" w:rsidRPr="00D0092B" w:rsidRDefault="00F40547" w:rsidP="00D6631F">
            <w:pPr>
              <w:rPr>
                <w:color w:val="000000" w:themeColor="text1"/>
              </w:rPr>
            </w:pPr>
            <w:r w:rsidRPr="00D0092B">
              <w:rPr>
                <w:color w:val="000000" w:themeColor="text1"/>
              </w:rPr>
              <w:t>-  Đạo đức học sinh : 100% học sinh thực hiện đầy đủ các nhiệm vụ của người học sinh.</w:t>
            </w:r>
            <w:r w:rsidRPr="00D0092B">
              <w:rPr>
                <w:color w:val="000000" w:themeColor="text1"/>
              </w:rPr>
              <w:br/>
              <w:t xml:space="preserve">- Học tập : Mọi học sinh, cuối năm học đạt kiến thức, kỹ năng tối thiểu trở lên. Duy trì 98 % lên lớp thẳng; Riêng khối </w:t>
            </w:r>
            <w:r w:rsidR="00707F0C" w:rsidRPr="00D0092B">
              <w:rPr>
                <w:color w:val="000000" w:themeColor="text1"/>
              </w:rPr>
              <w:t xml:space="preserve">lớp 9: 100% công nhận tốt nghiệp THCS ; </w:t>
            </w:r>
            <w:r w:rsidRPr="00D0092B">
              <w:rPr>
                <w:color w:val="000000" w:themeColor="text1"/>
              </w:rPr>
              <w:t xml:space="preserve">lớp 12: </w:t>
            </w:r>
            <w:r w:rsidR="00F41AA7" w:rsidRPr="00D0092B">
              <w:rPr>
                <w:color w:val="000000" w:themeColor="text1"/>
              </w:rPr>
              <w:t>100</w:t>
            </w:r>
            <w:r w:rsidR="006D64F7">
              <w:rPr>
                <w:color w:val="000000" w:themeColor="text1"/>
              </w:rPr>
              <w:t>% đủ điều kiện dự thi TN</w:t>
            </w:r>
            <w:bookmarkStart w:id="3" w:name="_GoBack"/>
            <w:bookmarkEnd w:id="3"/>
            <w:r w:rsidRPr="00D0092B">
              <w:rPr>
                <w:color w:val="000000" w:themeColor="text1"/>
              </w:rPr>
              <w:t xml:space="preserve"> THPT.</w:t>
            </w:r>
          </w:p>
          <w:p w:rsidR="00D6631F" w:rsidRPr="00D6631F" w:rsidRDefault="00D6631F" w:rsidP="00D6631F">
            <w:r w:rsidRPr="00BA4CBA">
              <w:t>- Sức khỏe: Chăm sóc tốt vệ sinh sức khỏe học đường, có biện pháp tích cực trong việc phòng chống các dịch bệnh thông thường, khám bệnh, tiêm phòng đúng định kỳ; không để xẩy ra tai nạn thương tích và giao thông đối với HS.</w:t>
            </w:r>
          </w:p>
        </w:tc>
      </w:tr>
      <w:tr w:rsidR="002B259E" w:rsidTr="002B259E">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195B" w:rsidRDefault="00D1195B" w:rsidP="00594305">
            <w:pPr>
              <w:jc w:val="center"/>
            </w:pPr>
            <w:r>
              <w:rPr>
                <w:lang w:val="vi-VN"/>
              </w:rPr>
              <w:t>VI</w:t>
            </w:r>
          </w:p>
        </w:tc>
        <w:tc>
          <w:tcPr>
            <w:tcW w:w="8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195B" w:rsidRDefault="00D1195B" w:rsidP="00594305">
            <w:r>
              <w:rPr>
                <w:lang w:val="vi-VN"/>
              </w:rPr>
              <w:t>Khả năng học tập tiếp tục của học sinh</w:t>
            </w:r>
          </w:p>
        </w:tc>
        <w:tc>
          <w:tcPr>
            <w:tcW w:w="173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1195B" w:rsidRDefault="00D1195B" w:rsidP="00D1195B">
            <w:r>
              <w:rPr>
                <w:lang w:val="vi-VN"/>
              </w:rPr>
              <w:t> </w:t>
            </w:r>
            <w:r w:rsidRPr="00BA4CBA">
              <w:t>-</w:t>
            </w:r>
            <w:r>
              <w:t xml:space="preserve"> Đạt từ 9</w:t>
            </w:r>
            <w:r w:rsidR="00F41AA7">
              <w:t>8</w:t>
            </w:r>
            <w:r w:rsidRPr="00BA4CBA">
              <w:t xml:space="preserve">% </w:t>
            </w:r>
            <w:r>
              <w:t xml:space="preserve">trở </w:t>
            </w:r>
            <w:r w:rsidRPr="00BA4CBA">
              <w:t xml:space="preserve">lên </w:t>
            </w:r>
            <w:r>
              <w:t xml:space="preserve">học sinh lên </w:t>
            </w:r>
            <w:r w:rsidRPr="00BA4CBA">
              <w:t>lớp thẳng (sau khi thi lại và rèn luyện trong hè)</w:t>
            </w:r>
          </w:p>
          <w:p w:rsidR="00D1195B" w:rsidRPr="00D1195B" w:rsidRDefault="00D1195B" w:rsidP="00F41AA7">
            <w:r w:rsidRPr="00BA4CBA">
              <w:t xml:space="preserve">- Duy trì sĩ số </w:t>
            </w:r>
            <w:r w:rsidR="00F41AA7">
              <w:t>99</w:t>
            </w:r>
            <w:r w:rsidRPr="00BA4CBA">
              <w:t>%</w:t>
            </w:r>
          </w:p>
        </w:tc>
        <w:tc>
          <w:tcPr>
            <w:tcW w:w="64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195B" w:rsidRDefault="00D1195B" w:rsidP="00D1195B">
            <w:pPr>
              <w:ind w:left="65" w:right="58"/>
              <w:jc w:val="both"/>
            </w:pPr>
            <w:r w:rsidRPr="00BA4CBA">
              <w:t>- 100% được công nhận TN THCS.</w:t>
            </w:r>
          </w:p>
          <w:p w:rsidR="00D1195B" w:rsidRDefault="00D1195B" w:rsidP="00F21CEF">
            <w:r w:rsidRPr="00BA4CBA">
              <w:t xml:space="preserve">- Duy trì sĩ số </w:t>
            </w:r>
            <w:r w:rsidR="00F21CEF">
              <w:t>100</w:t>
            </w:r>
            <w:r w:rsidRPr="00BA4CBA">
              <w:t>%</w:t>
            </w:r>
          </w:p>
        </w:tc>
        <w:tc>
          <w:tcPr>
            <w:tcW w:w="977"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Pr>
          <w:p w:rsidR="002B259E" w:rsidRDefault="002B259E" w:rsidP="002B259E">
            <w:r w:rsidRPr="00BA4CBA">
              <w:t>-</w:t>
            </w:r>
            <w:r>
              <w:t xml:space="preserve"> Đạt từ 9</w:t>
            </w:r>
            <w:r w:rsidR="00F41AA7">
              <w:t>8</w:t>
            </w:r>
            <w:r w:rsidRPr="00BA4CBA">
              <w:t xml:space="preserve">% </w:t>
            </w:r>
            <w:r>
              <w:t xml:space="preserve">trở </w:t>
            </w:r>
            <w:r w:rsidRPr="00BA4CBA">
              <w:t xml:space="preserve">lên </w:t>
            </w:r>
            <w:r>
              <w:t xml:space="preserve">học sinh lên </w:t>
            </w:r>
            <w:r w:rsidRPr="00BA4CBA">
              <w:t>lớp thẳng (sau khi thi lại và rèn luyện trong hè)</w:t>
            </w:r>
          </w:p>
          <w:p w:rsidR="00D1195B" w:rsidRDefault="002B259E" w:rsidP="00F8538E">
            <w:pPr>
              <w:rPr>
                <w:lang w:val="vi-VN"/>
              </w:rPr>
            </w:pPr>
            <w:r w:rsidRPr="00BA4CBA">
              <w:t>- Duy trì sĩ số 9</w:t>
            </w:r>
            <w:r w:rsidR="00F8538E">
              <w:t>8</w:t>
            </w:r>
            <w:r w:rsidRPr="00BA4CBA">
              <w:t>%</w:t>
            </w:r>
          </w:p>
        </w:tc>
        <w:tc>
          <w:tcPr>
            <w:tcW w:w="594"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D1195B" w:rsidRPr="002B259E" w:rsidRDefault="002B259E" w:rsidP="00F41AA7">
            <w:pPr>
              <w:rPr>
                <w:lang w:val="vi-VN"/>
              </w:rPr>
            </w:pPr>
            <w:r>
              <w:rPr>
                <w:color w:val="333333"/>
              </w:rPr>
              <w:t xml:space="preserve">- </w:t>
            </w:r>
            <w:r w:rsidR="00F41AA7">
              <w:rPr>
                <w:color w:val="333333"/>
              </w:rPr>
              <w:t>100</w:t>
            </w:r>
            <w:r>
              <w:rPr>
                <w:color w:val="333333"/>
              </w:rPr>
              <w:t>% TNTHPT</w:t>
            </w:r>
            <w:r w:rsidRPr="00131C82">
              <w:rPr>
                <w:color w:val="333333"/>
              </w:rPr>
              <w:t xml:space="preserve"> </w:t>
            </w:r>
          </w:p>
        </w:tc>
      </w:tr>
    </w:tbl>
    <w:p w:rsidR="00721990" w:rsidRDefault="00721990" w:rsidP="00721990">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7"/>
        <w:gridCol w:w="7428"/>
      </w:tblGrid>
      <w:tr w:rsidR="00721990" w:rsidTr="00594305">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21990" w:rsidRDefault="00721990" w:rsidP="00594305">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21990" w:rsidRDefault="00721990" w:rsidP="00D0092B">
            <w:pPr>
              <w:spacing w:before="120"/>
              <w:jc w:val="center"/>
            </w:pPr>
            <w:r>
              <w:t>Lương Hoà</w:t>
            </w:r>
            <w:r>
              <w:rPr>
                <w:lang w:val="vi-VN"/>
              </w:rPr>
              <w:t xml:space="preserve">, ngày </w:t>
            </w:r>
            <w:r w:rsidR="00D0092B">
              <w:t>07</w:t>
            </w:r>
            <w:r>
              <w:t xml:space="preserve"> </w:t>
            </w:r>
            <w:r>
              <w:rPr>
                <w:lang w:val="vi-VN"/>
              </w:rPr>
              <w:t xml:space="preserve">tháng </w:t>
            </w:r>
            <w:r w:rsidR="00D0092B">
              <w:t>09</w:t>
            </w:r>
            <w:r>
              <w:t xml:space="preserve"> </w:t>
            </w:r>
            <w:r>
              <w:rPr>
                <w:lang w:val="vi-VN"/>
              </w:rPr>
              <w:t>năm</w:t>
            </w:r>
            <w:r w:rsidR="00D0092B">
              <w:t xml:space="preserve"> 2020</w:t>
            </w:r>
            <w:r>
              <w:br/>
            </w:r>
            <w:r w:rsidRPr="003B04E2">
              <w:rPr>
                <w:b/>
                <w:lang w:val="vi-VN"/>
              </w:rPr>
              <w:t>Thủ trưởng đơn vị</w:t>
            </w:r>
            <w:r>
              <w:br/>
            </w:r>
            <w:r>
              <w:rPr>
                <w:lang w:val="vi-VN"/>
              </w:rPr>
              <w:t>(Ký tên và đóng dấu)</w:t>
            </w:r>
          </w:p>
        </w:tc>
      </w:tr>
    </w:tbl>
    <w:p w:rsidR="00721990" w:rsidRDefault="00721990" w:rsidP="00721990">
      <w:pPr>
        <w:spacing w:before="120" w:after="280" w:afterAutospacing="1"/>
      </w:pPr>
    </w:p>
    <w:p w:rsidR="008811A4" w:rsidRDefault="008811A4"/>
    <w:sectPr w:rsidR="008811A4" w:rsidSect="00F40547">
      <w:pgSz w:w="16840" w:h="11907" w:orient="landscape"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721990"/>
    <w:rsid w:val="00162720"/>
    <w:rsid w:val="002B259E"/>
    <w:rsid w:val="00362814"/>
    <w:rsid w:val="0059648F"/>
    <w:rsid w:val="005B7066"/>
    <w:rsid w:val="00644A9D"/>
    <w:rsid w:val="006D64F7"/>
    <w:rsid w:val="00707F0C"/>
    <w:rsid w:val="00721990"/>
    <w:rsid w:val="00753276"/>
    <w:rsid w:val="00801E8D"/>
    <w:rsid w:val="008811A4"/>
    <w:rsid w:val="00A672FB"/>
    <w:rsid w:val="00AC39CB"/>
    <w:rsid w:val="00AF7847"/>
    <w:rsid w:val="00C802A3"/>
    <w:rsid w:val="00D0092B"/>
    <w:rsid w:val="00D1195B"/>
    <w:rsid w:val="00D6631F"/>
    <w:rsid w:val="00E80A86"/>
    <w:rsid w:val="00E91FC3"/>
    <w:rsid w:val="00EE0FCE"/>
    <w:rsid w:val="00F21CEF"/>
    <w:rsid w:val="00F40547"/>
    <w:rsid w:val="00F41AA7"/>
    <w:rsid w:val="00F8538E"/>
    <w:rsid w:val="00FE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4F1143E-A6FE-4AB3-9A2A-533CD0CA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19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99"/>
    <w:qFormat/>
    <w:rsid w:val="0072199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AC04E-070D-4210-BD97-7F523D77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dcterms:created xsi:type="dcterms:W3CDTF">2018-11-26T15:05:00Z</dcterms:created>
  <dcterms:modified xsi:type="dcterms:W3CDTF">2020-09-21T01:33:00Z</dcterms:modified>
</cp:coreProperties>
</file>